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64" w:rsidRPr="00106373" w:rsidRDefault="00710F64" w:rsidP="00106373">
      <w:pPr>
        <w:jc w:val="center"/>
        <w:rPr>
          <w:rFonts w:ascii="Merriweather" w:eastAsia="Times New Roman" w:hAnsi="Merriweather" w:cs="Open Sans"/>
          <w:b/>
          <w:sz w:val="30"/>
          <w:u w:color="000000"/>
        </w:rPr>
      </w:pPr>
      <w:r w:rsidRPr="00106373">
        <w:rPr>
          <w:rFonts w:ascii="Merriweather" w:eastAsia="Times New Roman" w:hAnsi="Merriweather" w:cs="Open Sans"/>
          <w:b/>
          <w:sz w:val="30"/>
          <w:u w:color="000000"/>
        </w:rPr>
        <w:t>Prière pour les vocations.</w:t>
      </w:r>
    </w:p>
    <w:p w:rsidR="00710F64" w:rsidRPr="00710F64" w:rsidRDefault="00710F64" w:rsidP="00710F6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10F64" w:rsidRPr="00106373" w:rsidRDefault="00710F64" w:rsidP="00710F64">
      <w:pPr>
        <w:autoSpaceDE w:val="0"/>
        <w:autoSpaceDN w:val="0"/>
        <w:adjustRightInd w:val="0"/>
        <w:spacing w:before="100" w:after="100" w:line="240" w:lineRule="auto"/>
        <w:rPr>
          <w:rFonts w:ascii="Open Sans" w:eastAsia="Times New Roman" w:hAnsi="Open Sans" w:cs="Open Sans"/>
          <w:u w:val="single" w:color="000000"/>
          <w:lang w:eastAsia="fr-FR"/>
        </w:rPr>
      </w:pPr>
      <w:r w:rsidRPr="00106373">
        <w:rPr>
          <w:rFonts w:ascii="Open Sans" w:eastAsia="Times New Roman" w:hAnsi="Open Sans" w:cs="Open Sans"/>
          <w:u w:val="single" w:color="000000"/>
          <w:lang w:eastAsia="fr-FR"/>
        </w:rPr>
        <w:t>Chant de Taizé :</w:t>
      </w:r>
    </w:p>
    <w:p w:rsidR="00710F64" w:rsidRPr="00106373" w:rsidRDefault="00710F64" w:rsidP="00710F64">
      <w:pPr>
        <w:autoSpaceDE w:val="0"/>
        <w:autoSpaceDN w:val="0"/>
        <w:adjustRightInd w:val="0"/>
        <w:spacing w:before="100" w:after="100" w:line="240" w:lineRule="auto"/>
        <w:rPr>
          <w:rFonts w:ascii="Open Sans" w:eastAsia="Times New Roman" w:hAnsi="Open Sans" w:cs="Open Sans"/>
          <w:u w:color="000000"/>
          <w:lang w:eastAsia="fr-FR"/>
        </w:rPr>
      </w:pPr>
      <w:r w:rsidRPr="00106373">
        <w:rPr>
          <w:rFonts w:ascii="Open Sans" w:eastAsia="Times New Roman" w:hAnsi="Open Sans" w:cs="Open Sans"/>
          <w:u w:color="000000"/>
          <w:lang w:eastAsia="fr-FR"/>
        </w:rPr>
        <w:t>Confiance du cœur, source de lumière</w:t>
      </w:r>
      <w:proofErr w:type="gramStart"/>
      <w:r w:rsidRPr="00106373">
        <w:rPr>
          <w:rFonts w:ascii="Open Sans" w:eastAsia="Times New Roman" w:hAnsi="Open Sans" w:cs="Open Sans"/>
          <w:u w:color="000000"/>
          <w:lang w:eastAsia="fr-FR"/>
        </w:rPr>
        <w:t>,</w:t>
      </w:r>
      <w:proofErr w:type="gramEnd"/>
      <w:r w:rsidRPr="00106373">
        <w:rPr>
          <w:rFonts w:ascii="Open Sans" w:eastAsia="Times New Roman" w:hAnsi="Open Sans" w:cs="Open Sans"/>
          <w:u w:color="000000"/>
          <w:lang w:eastAsia="fr-FR"/>
        </w:rPr>
        <w:br/>
        <w:t xml:space="preserve">Jésus, donne-nous un cœur de pauvre. </w:t>
      </w:r>
    </w:p>
    <w:p w:rsidR="00710F64" w:rsidRPr="00106373" w:rsidRDefault="00710F64" w:rsidP="00710F64">
      <w:pPr>
        <w:autoSpaceDE w:val="0"/>
        <w:autoSpaceDN w:val="0"/>
        <w:adjustRightInd w:val="0"/>
        <w:spacing w:before="100" w:after="100" w:line="240" w:lineRule="auto"/>
        <w:rPr>
          <w:rFonts w:ascii="Open Sans" w:eastAsia="Times New Roman" w:hAnsi="Open Sans" w:cs="Open Sans"/>
          <w:u w:color="000000"/>
          <w:lang w:eastAsia="fr-FR"/>
        </w:rPr>
      </w:pPr>
    </w:p>
    <w:p w:rsidR="00710F64" w:rsidRPr="00106373" w:rsidRDefault="00710F64" w:rsidP="00710F64">
      <w:pPr>
        <w:autoSpaceDE w:val="0"/>
        <w:autoSpaceDN w:val="0"/>
        <w:adjustRightInd w:val="0"/>
        <w:spacing w:before="100" w:after="100" w:line="240" w:lineRule="auto"/>
        <w:rPr>
          <w:rFonts w:ascii="Open Sans" w:eastAsia="Times New Roman" w:hAnsi="Open Sans" w:cs="Open Sans"/>
          <w:u w:val="single" w:color="000000"/>
          <w:lang w:eastAsia="fr-FR"/>
        </w:rPr>
      </w:pPr>
      <w:r w:rsidRPr="00106373">
        <w:rPr>
          <w:rFonts w:ascii="Open Sans" w:eastAsia="Times New Roman" w:hAnsi="Open Sans" w:cs="Open Sans"/>
          <w:u w:val="single" w:color="000000"/>
          <w:lang w:eastAsia="fr-FR"/>
        </w:rPr>
        <w:t>Prière :</w:t>
      </w:r>
    </w:p>
    <w:p w:rsidR="00710F64" w:rsidRPr="00106373" w:rsidRDefault="00710F64" w:rsidP="00710F64">
      <w:pPr>
        <w:autoSpaceDE w:val="0"/>
        <w:autoSpaceDN w:val="0"/>
        <w:adjustRightInd w:val="0"/>
        <w:spacing w:before="100" w:after="100" w:line="240" w:lineRule="auto"/>
        <w:rPr>
          <w:rFonts w:ascii="Open Sans" w:eastAsia="Times New Roman" w:hAnsi="Open Sans" w:cs="Open Sans"/>
          <w:u w:color="000000"/>
          <w:lang w:eastAsia="fr-FR"/>
        </w:rPr>
      </w:pPr>
      <w:r w:rsidRPr="00106373">
        <w:rPr>
          <w:rFonts w:ascii="Open Sans" w:eastAsia="Times New Roman" w:hAnsi="Open Sans" w:cs="Open Sans"/>
          <w:u w:color="000000"/>
          <w:lang w:eastAsia="fr-FR"/>
        </w:rPr>
        <w:t>Dieu notre Père</w:t>
      </w:r>
      <w:proofErr w:type="gramStart"/>
      <w:r w:rsidRPr="00106373">
        <w:rPr>
          <w:rFonts w:ascii="Open Sans" w:eastAsia="Times New Roman" w:hAnsi="Open Sans" w:cs="Open Sans"/>
          <w:u w:color="000000"/>
          <w:lang w:eastAsia="fr-FR"/>
        </w:rPr>
        <w:t>,</w:t>
      </w:r>
      <w:proofErr w:type="gramEnd"/>
      <w:r w:rsidRPr="00106373">
        <w:rPr>
          <w:rFonts w:ascii="Open Sans" w:eastAsia="Times New Roman" w:hAnsi="Open Sans" w:cs="Open Sans"/>
          <w:u w:color="000000"/>
          <w:lang w:eastAsia="fr-FR"/>
        </w:rPr>
        <w:br/>
        <w:t>tu es la source de toute vie.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En toi se trouvent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notre bonheur et notre joie.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Donne-nous d’accueillir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le don de ton amour, Jésus-Christ</w:t>
      </w:r>
      <w:proofErr w:type="gramStart"/>
      <w:r w:rsidRPr="00106373">
        <w:rPr>
          <w:rFonts w:ascii="Open Sans" w:eastAsia="Times New Roman" w:hAnsi="Open Sans" w:cs="Open Sans"/>
          <w:u w:color="000000"/>
          <w:lang w:eastAsia="fr-FR"/>
        </w:rPr>
        <w:t>,</w:t>
      </w:r>
      <w:proofErr w:type="gramEnd"/>
      <w:r w:rsidRPr="00106373">
        <w:rPr>
          <w:rFonts w:ascii="Open Sans" w:eastAsia="Times New Roman" w:hAnsi="Open Sans" w:cs="Open Sans"/>
          <w:u w:color="000000"/>
          <w:lang w:eastAsia="fr-FR"/>
        </w:rPr>
        <w:br/>
        <w:t>en qui nous sommes tes enfants.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</w:r>
    </w:p>
    <w:p w:rsidR="00106373" w:rsidRPr="00106373" w:rsidRDefault="00050749" w:rsidP="00710F64">
      <w:pPr>
        <w:autoSpaceDE w:val="0"/>
        <w:autoSpaceDN w:val="0"/>
        <w:adjustRightInd w:val="0"/>
        <w:spacing w:before="100" w:after="100" w:line="240" w:lineRule="auto"/>
        <w:rPr>
          <w:rFonts w:ascii="Open Sans" w:eastAsia="Times New Roman" w:hAnsi="Open Sans" w:cs="Open Sans"/>
          <w:u w:color="000000"/>
          <w:lang w:eastAsia="fr-FR"/>
        </w:rPr>
      </w:pPr>
      <w:r w:rsidRPr="00106373">
        <w:rPr>
          <w:rFonts w:ascii="Open Sans" w:eastAsia="Times New Roman" w:hAnsi="Open Sans" w:cs="Open Sans"/>
          <w:u w:color="000000"/>
          <w:lang w:eastAsia="fr-FR"/>
        </w:rPr>
        <w:fldChar w:fldCharType="begin"/>
      </w:r>
      <w:r w:rsidR="00710F64" w:rsidRPr="00106373">
        <w:rPr>
          <w:rFonts w:ascii="Open Sans" w:eastAsia="Times New Roman" w:hAnsi="Open Sans" w:cs="Open Sans"/>
          <w:u w:color="000000"/>
          <w:lang w:eastAsia="fr-FR"/>
        </w:rPr>
        <w:instrText>PRIVATE "TYPE=PICT;ALT=Si tu savais le don de Dieu"</w:instrText>
      </w:r>
      <w:r w:rsidRPr="00106373">
        <w:rPr>
          <w:rFonts w:ascii="Open Sans" w:eastAsia="Times New Roman" w:hAnsi="Open Sans" w:cs="Open Sans"/>
          <w:u w:color="000000"/>
          <w:lang w:eastAsia="fr-FR"/>
        </w:rPr>
        <w:fldChar w:fldCharType="end"/>
      </w:r>
    </w:p>
    <w:p w:rsidR="00710F64" w:rsidRPr="00106373" w:rsidRDefault="00710F64" w:rsidP="00710F64">
      <w:pPr>
        <w:autoSpaceDE w:val="0"/>
        <w:autoSpaceDN w:val="0"/>
        <w:adjustRightInd w:val="0"/>
        <w:spacing w:before="100" w:after="100" w:line="240" w:lineRule="auto"/>
        <w:rPr>
          <w:rFonts w:ascii="Open Sans" w:eastAsia="Times New Roman" w:hAnsi="Open Sans" w:cs="Open Sans"/>
          <w:u w:color="000000"/>
          <w:lang w:eastAsia="fr-FR"/>
        </w:rPr>
      </w:pPr>
      <w:r w:rsidRPr="00106373">
        <w:rPr>
          <w:rFonts w:ascii="Open Sans" w:eastAsia="Times New Roman" w:hAnsi="Open Sans" w:cs="Open Sans"/>
          <w:u w:color="000000"/>
          <w:lang w:eastAsia="fr-FR"/>
        </w:rPr>
        <w:t>Seigneur Jésus</w:t>
      </w:r>
      <w:proofErr w:type="gramStart"/>
      <w:r w:rsidRPr="00106373">
        <w:rPr>
          <w:rFonts w:ascii="Open Sans" w:eastAsia="Times New Roman" w:hAnsi="Open Sans" w:cs="Open Sans"/>
          <w:u w:color="000000"/>
          <w:lang w:eastAsia="fr-FR"/>
        </w:rPr>
        <w:t>,</w:t>
      </w:r>
      <w:proofErr w:type="gramEnd"/>
      <w:r w:rsidRPr="00106373">
        <w:rPr>
          <w:rFonts w:ascii="Open Sans" w:eastAsia="Times New Roman" w:hAnsi="Open Sans" w:cs="Open Sans"/>
          <w:u w:color="000000"/>
          <w:lang w:eastAsia="fr-FR"/>
        </w:rPr>
        <w:br/>
        <w:t>par le baptême,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nous avons été plongés dans ta mort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et entraînés dans la vie nouvelle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de la Résurrection.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Donne-nous d’être assoiffés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de l’eau qui donne la vie éternelle.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Esprit Saint</w:t>
      </w:r>
      <w:proofErr w:type="gramStart"/>
      <w:r w:rsidRPr="00106373">
        <w:rPr>
          <w:rFonts w:ascii="Open Sans" w:eastAsia="Times New Roman" w:hAnsi="Open Sans" w:cs="Open Sans"/>
          <w:u w:color="000000"/>
          <w:lang w:eastAsia="fr-FR"/>
        </w:rPr>
        <w:t>,</w:t>
      </w:r>
      <w:proofErr w:type="gramEnd"/>
      <w:r w:rsidRPr="00106373">
        <w:rPr>
          <w:rFonts w:ascii="Open Sans" w:eastAsia="Times New Roman" w:hAnsi="Open Sans" w:cs="Open Sans"/>
          <w:u w:color="000000"/>
          <w:lang w:eastAsia="fr-FR"/>
        </w:rPr>
        <w:br/>
        <w:t>tu nous tournes vers le Père et le Fils,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tu nous invites à boire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à la source éternelle.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Donne à chacune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de nos communautés chrétiennes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d’aller puiser sans cesse à la source de vie.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Dieu Père, Fils et Saint Esprit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fais fructifier en nous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les dons reçus de toi.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Continue d’appeler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des hommes et des femmes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à te servir au cœur de l’Eglise</w:t>
      </w:r>
      <w:r w:rsidRPr="00106373">
        <w:rPr>
          <w:rFonts w:ascii="Open Sans" w:eastAsia="Times New Roman" w:hAnsi="Open Sans" w:cs="Open Sans"/>
          <w:u w:color="000000"/>
          <w:lang w:eastAsia="fr-FR"/>
        </w:rPr>
        <w:br/>
        <w:t>pour la vie et la joie du monde.</w:t>
      </w:r>
    </w:p>
    <w:p w:rsidR="00525E3E" w:rsidRPr="00106373" w:rsidRDefault="00525E3E" w:rsidP="00106373">
      <w:pPr>
        <w:autoSpaceDE w:val="0"/>
        <w:autoSpaceDN w:val="0"/>
        <w:adjustRightInd w:val="0"/>
        <w:spacing w:before="100" w:after="100" w:line="240" w:lineRule="auto"/>
        <w:rPr>
          <w:rFonts w:ascii="Open Sans" w:eastAsia="Times New Roman" w:hAnsi="Open Sans" w:cs="Open Sans"/>
          <w:u w:color="000000"/>
          <w:lang w:eastAsia="fr-FR"/>
        </w:rPr>
      </w:pPr>
    </w:p>
    <w:sectPr w:rsidR="00525E3E" w:rsidRPr="00106373" w:rsidSect="006F275F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0CE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10F64"/>
    <w:rsid w:val="00050749"/>
    <w:rsid w:val="00106373"/>
    <w:rsid w:val="00221C96"/>
    <w:rsid w:val="00525E3E"/>
    <w:rsid w:val="00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Company>C.H.U. de Liège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c194652</dc:creator>
  <cp:lastModifiedBy>Marie-Brigitte</cp:lastModifiedBy>
  <cp:revision>3</cp:revision>
  <dcterms:created xsi:type="dcterms:W3CDTF">2019-02-11T10:47:00Z</dcterms:created>
  <dcterms:modified xsi:type="dcterms:W3CDTF">2019-02-11T10:50:00Z</dcterms:modified>
</cp:coreProperties>
</file>